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BD6" w:rsidRPr="00587A02" w:rsidRDefault="00587A02" w:rsidP="00394BD6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4945711</wp:posOffset>
            </wp:positionH>
            <wp:positionV relativeFrom="paragraph">
              <wp:posOffset>172444</wp:posOffset>
            </wp:positionV>
            <wp:extent cx="1519058" cy="962108"/>
            <wp:effectExtent l="19050" t="0" r="4942" b="0"/>
            <wp:wrapNone/>
            <wp:docPr id="1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4BD6" w:rsidRPr="00587A02">
        <w:rPr>
          <w:b/>
          <w:sz w:val="56"/>
          <w:szCs w:val="56"/>
        </w:rPr>
        <w:t>D-E-D</w:t>
      </w:r>
      <w:r w:rsidR="007F51E8">
        <w:rPr>
          <w:b/>
          <w:sz w:val="96"/>
          <w:szCs w:val="96"/>
        </w:rPr>
        <w:tab/>
      </w:r>
      <w:r w:rsidR="007F51E8">
        <w:rPr>
          <w:b/>
          <w:sz w:val="96"/>
          <w:szCs w:val="96"/>
        </w:rPr>
        <w:tab/>
      </w:r>
      <w:r w:rsidR="007F51E8" w:rsidRPr="00C02432">
        <w:rPr>
          <w:b/>
          <w:sz w:val="32"/>
          <w:szCs w:val="96"/>
        </w:rPr>
        <w:t>AP</w:t>
      </w:r>
      <w:r w:rsidR="007F51E8">
        <w:rPr>
          <w:b/>
          <w:sz w:val="32"/>
          <w:szCs w:val="96"/>
        </w:rPr>
        <w:t xml:space="preserve"> Human Geo</w:t>
      </w:r>
    </w:p>
    <w:p w:rsidR="00394BD6" w:rsidRPr="00587A02" w:rsidRDefault="00394BD6" w:rsidP="00394BD6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326250" w:rsidRPr="00587A02" w:rsidRDefault="002A6D8C" w:rsidP="00394BD6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 xml:space="preserve">insert </w:t>
      </w:r>
      <w:r w:rsidR="00BA2933" w:rsidRPr="00587A02">
        <w:rPr>
          <w:i/>
          <w:sz w:val="20"/>
          <w:szCs w:val="20"/>
        </w:rPr>
        <w:t>visual rep</w:t>
      </w:r>
      <w:r w:rsidRPr="00587A02">
        <w:rPr>
          <w:i/>
          <w:sz w:val="20"/>
          <w:szCs w:val="20"/>
        </w:rPr>
        <w:t xml:space="preserve"> here</w:t>
      </w:r>
      <w:r w:rsidRPr="00587A02">
        <w:rPr>
          <w:sz w:val="20"/>
          <w:szCs w:val="20"/>
        </w:rPr>
        <w:t>)</w:t>
      </w:r>
    </w:p>
    <w:p w:rsidR="00587A02" w:rsidRPr="00587A02" w:rsidRDefault="00587A02" w:rsidP="00587A02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 w:rsidR="000A477A">
        <w:rPr>
          <w:sz w:val="20"/>
          <w:szCs w:val="20"/>
        </w:rPr>
        <w:t>5: Language</w:t>
      </w:r>
    </w:p>
    <w:p w:rsidR="00BA2933" w:rsidRPr="00587A02" w:rsidRDefault="00394BD6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I want the following </w:t>
      </w:r>
      <w:r w:rsidR="00A234A9">
        <w:rPr>
          <w:sz w:val="20"/>
          <w:szCs w:val="20"/>
        </w:rPr>
        <w:t>28</w:t>
      </w:r>
      <w:r w:rsidR="006B1B5D">
        <w:rPr>
          <w:sz w:val="20"/>
          <w:szCs w:val="20"/>
        </w:rPr>
        <w:t xml:space="preserve"> </w:t>
      </w:r>
      <w:r w:rsidRPr="00587A02">
        <w:rPr>
          <w:sz w:val="20"/>
          <w:szCs w:val="20"/>
        </w:rPr>
        <w:t>words DED</w:t>
      </w:r>
      <w:r w:rsidR="006B1B5D">
        <w:rPr>
          <w:sz w:val="20"/>
          <w:szCs w:val="20"/>
        </w:rPr>
        <w:t xml:space="preserve"> and numbered</w:t>
      </w:r>
      <w:r w:rsidRPr="00587A02">
        <w:rPr>
          <w:sz w:val="20"/>
          <w:szCs w:val="20"/>
        </w:rPr>
        <w:t xml:space="preserve"> in your notebook</w:t>
      </w:r>
      <w:r w:rsidR="00587A02">
        <w:rPr>
          <w:sz w:val="20"/>
          <w:szCs w:val="20"/>
        </w:rPr>
        <w:t>:</w:t>
      </w:r>
    </w:p>
    <w:p w:rsidR="004378D2" w:rsidRDefault="0028625C" w:rsidP="00587A02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literary</w:t>
      </w:r>
      <w:proofErr w:type="gramEnd"/>
      <w:r>
        <w:rPr>
          <w:b/>
          <w:sz w:val="20"/>
          <w:szCs w:val="20"/>
        </w:rPr>
        <w:t xml:space="preserve"> tradition, </w:t>
      </w:r>
      <w:r w:rsidR="004378D2">
        <w:rPr>
          <w:b/>
          <w:sz w:val="20"/>
          <w:szCs w:val="20"/>
        </w:rPr>
        <w:t xml:space="preserve">official language, </w:t>
      </w:r>
      <w:r>
        <w:rPr>
          <w:b/>
          <w:sz w:val="20"/>
          <w:szCs w:val="20"/>
        </w:rPr>
        <w:t xml:space="preserve">language family, language branch, language group, </w:t>
      </w:r>
    </w:p>
    <w:p w:rsidR="00762383" w:rsidRDefault="004378D2" w:rsidP="00587A02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lopogram</w:t>
      </w:r>
      <w:proofErr w:type="spellEnd"/>
      <w:r>
        <w:rPr>
          <w:b/>
          <w:sz w:val="20"/>
          <w:szCs w:val="20"/>
        </w:rPr>
        <w:t xml:space="preserve">, Vulgar Latin, </w:t>
      </w:r>
      <w:r>
        <w:rPr>
          <w:b/>
          <w:sz w:val="20"/>
          <w:szCs w:val="20"/>
        </w:rPr>
        <w:t xml:space="preserve">dialect, </w:t>
      </w:r>
      <w:r w:rsidRPr="004378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isogloss</w:t>
      </w:r>
      <w:r>
        <w:rPr>
          <w:b/>
          <w:sz w:val="20"/>
          <w:szCs w:val="20"/>
        </w:rPr>
        <w:t>,</w:t>
      </w:r>
      <w:r w:rsidR="0028625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British</w:t>
      </w:r>
      <w:r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 xml:space="preserve"> Received Pronunciation,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creolized language,</w:t>
      </w:r>
      <w:r w:rsidRPr="004378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multilingual states,</w:t>
      </w:r>
      <w:r w:rsidR="0028625C">
        <w:rPr>
          <w:b/>
          <w:sz w:val="20"/>
          <w:szCs w:val="20"/>
        </w:rPr>
        <w:t xml:space="preserve"> isolated language,</w:t>
      </w:r>
      <w:r>
        <w:rPr>
          <w:b/>
          <w:sz w:val="20"/>
          <w:szCs w:val="20"/>
        </w:rPr>
        <w:t xml:space="preserve"> extinct language, endangered language,</w:t>
      </w:r>
      <w:r w:rsidR="0028625C">
        <w:rPr>
          <w:b/>
          <w:sz w:val="20"/>
          <w:szCs w:val="20"/>
        </w:rPr>
        <w:t xml:space="preserve"> lingua franca, pidgin language, Ebonics, Franglais, Spanglish, </w:t>
      </w:r>
      <w:proofErr w:type="spellStart"/>
      <w:r>
        <w:rPr>
          <w:b/>
          <w:sz w:val="20"/>
          <w:szCs w:val="20"/>
        </w:rPr>
        <w:t>Denglish</w:t>
      </w:r>
      <w:proofErr w:type="spellEnd"/>
      <w:r>
        <w:rPr>
          <w:b/>
          <w:sz w:val="20"/>
          <w:szCs w:val="20"/>
        </w:rPr>
        <w:t xml:space="preserve">, </w:t>
      </w:r>
      <w:r w:rsidR="00A234A9">
        <w:rPr>
          <w:b/>
          <w:sz w:val="20"/>
          <w:szCs w:val="20"/>
        </w:rPr>
        <w:t>language divergence, language convergence</w:t>
      </w:r>
      <w:r w:rsidR="00762383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762383">
        <w:rPr>
          <w:b/>
          <w:sz w:val="20"/>
          <w:szCs w:val="20"/>
        </w:rPr>
        <w:t xml:space="preserve">monolingual, multilingual, polyglot, </w:t>
      </w:r>
      <w:proofErr w:type="spellStart"/>
      <w:r w:rsidR="00762383">
        <w:rPr>
          <w:b/>
          <w:sz w:val="20"/>
          <w:szCs w:val="20"/>
        </w:rPr>
        <w:t>toponym</w:t>
      </w:r>
      <w:proofErr w:type="spellEnd"/>
      <w:r>
        <w:rPr>
          <w:b/>
          <w:sz w:val="20"/>
          <w:szCs w:val="20"/>
        </w:rPr>
        <w:t>, ideograms</w:t>
      </w:r>
    </w:p>
    <w:p w:rsidR="006B1B5D" w:rsidRPr="000F1A3A" w:rsidRDefault="006B1B5D" w:rsidP="006B1B5D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762383" w:rsidRDefault="00762383" w:rsidP="00762383">
      <w:pPr>
        <w:autoSpaceDE w:val="0"/>
        <w:autoSpaceDN w:val="0"/>
        <w:adjustRightInd w:val="0"/>
        <w:rPr>
          <w:rFonts w:ascii="Minion Pro" w:eastAsiaTheme="minorHAnsi" w:hAnsi="Minion Pro" w:cs="Minion Pro"/>
          <w:color w:val="000000"/>
          <w:sz w:val="23"/>
          <w:szCs w:val="23"/>
        </w:rPr>
      </w:pPr>
    </w:p>
    <w:p w:rsidR="00A234A9" w:rsidRPr="00587A02" w:rsidRDefault="00A234A9" w:rsidP="00A234A9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2336" behindDoc="1" locked="0" layoutInCell="1" allowOverlap="1" wp14:anchorId="2E3B0B2C" wp14:editId="2A2858EC">
            <wp:simplePos x="0" y="0"/>
            <wp:positionH relativeFrom="column">
              <wp:posOffset>4945711</wp:posOffset>
            </wp:positionH>
            <wp:positionV relativeFrom="paragraph">
              <wp:posOffset>172444</wp:posOffset>
            </wp:positionV>
            <wp:extent cx="1519058" cy="962108"/>
            <wp:effectExtent l="19050" t="0" r="4942" b="0"/>
            <wp:wrapNone/>
            <wp:docPr id="22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C02432">
        <w:rPr>
          <w:b/>
          <w:sz w:val="32"/>
          <w:szCs w:val="96"/>
        </w:rPr>
        <w:t>AP</w:t>
      </w:r>
      <w:r>
        <w:rPr>
          <w:b/>
          <w:sz w:val="32"/>
          <w:szCs w:val="96"/>
        </w:rPr>
        <w:t xml:space="preserve"> Human Geo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5: Language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I want the following </w:t>
      </w:r>
      <w:r>
        <w:rPr>
          <w:sz w:val="20"/>
          <w:szCs w:val="20"/>
        </w:rPr>
        <w:t xml:space="preserve">28 </w:t>
      </w:r>
      <w:r w:rsidRPr="00587A02">
        <w:rPr>
          <w:sz w:val="20"/>
          <w:szCs w:val="20"/>
        </w:rPr>
        <w:t>words DED</w:t>
      </w:r>
      <w:r>
        <w:rPr>
          <w:sz w:val="20"/>
          <w:szCs w:val="20"/>
        </w:rPr>
        <w:t xml:space="preserve"> and numbered</w:t>
      </w:r>
      <w:r w:rsidRPr="00587A02">
        <w:rPr>
          <w:sz w:val="20"/>
          <w:szCs w:val="20"/>
        </w:rPr>
        <w:t xml:space="preserve"> in your notebook</w:t>
      </w:r>
      <w:r>
        <w:rPr>
          <w:sz w:val="20"/>
          <w:szCs w:val="20"/>
        </w:rPr>
        <w:t>:</w:t>
      </w:r>
    </w:p>
    <w:p w:rsidR="00A234A9" w:rsidRDefault="00A234A9" w:rsidP="00A234A9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literary</w:t>
      </w:r>
      <w:proofErr w:type="gramEnd"/>
      <w:r>
        <w:rPr>
          <w:b/>
          <w:sz w:val="20"/>
          <w:szCs w:val="20"/>
        </w:rPr>
        <w:t xml:space="preserve"> tradition, official language, language family, language branch, language group, </w:t>
      </w:r>
    </w:p>
    <w:p w:rsidR="00A234A9" w:rsidRDefault="00A234A9" w:rsidP="00A234A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lopogram</w:t>
      </w:r>
      <w:proofErr w:type="spellEnd"/>
      <w:r>
        <w:rPr>
          <w:b/>
          <w:sz w:val="20"/>
          <w:szCs w:val="20"/>
        </w:rPr>
        <w:t xml:space="preserve">, Vulgar Latin, dialect, </w:t>
      </w:r>
      <w:r w:rsidRPr="004378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isogloss, (British) Received Pronunciation, creolized language,</w:t>
      </w:r>
      <w:r w:rsidRPr="004378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multilingual states, isolated language, extinct language, endangered language, lingua franca, pidgin language, Ebonics, Franglais, Spanglish, </w:t>
      </w:r>
      <w:proofErr w:type="spellStart"/>
      <w:r>
        <w:rPr>
          <w:b/>
          <w:sz w:val="20"/>
          <w:szCs w:val="20"/>
        </w:rPr>
        <w:t>Denglish</w:t>
      </w:r>
      <w:proofErr w:type="spellEnd"/>
      <w:r>
        <w:rPr>
          <w:b/>
          <w:sz w:val="20"/>
          <w:szCs w:val="20"/>
        </w:rPr>
        <w:t xml:space="preserve">, language divergence, language convergence, monolingual, multilingual, polyglot, </w:t>
      </w:r>
      <w:proofErr w:type="spellStart"/>
      <w:r>
        <w:rPr>
          <w:b/>
          <w:sz w:val="20"/>
          <w:szCs w:val="20"/>
        </w:rPr>
        <w:t>toponym</w:t>
      </w:r>
      <w:proofErr w:type="spellEnd"/>
      <w:r>
        <w:rPr>
          <w:b/>
          <w:sz w:val="20"/>
          <w:szCs w:val="20"/>
        </w:rPr>
        <w:t>, ideograms</w:t>
      </w:r>
    </w:p>
    <w:p w:rsidR="00A234A9" w:rsidRPr="000F1A3A" w:rsidRDefault="00A234A9" w:rsidP="00A234A9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A234A9" w:rsidRDefault="00A234A9" w:rsidP="00A234A9">
      <w:pPr>
        <w:autoSpaceDE w:val="0"/>
        <w:autoSpaceDN w:val="0"/>
        <w:adjustRightInd w:val="0"/>
        <w:rPr>
          <w:rFonts w:ascii="Minion Pro" w:eastAsiaTheme="minorHAnsi" w:hAnsi="Minion Pro" w:cs="Minion Pro"/>
          <w:color w:val="000000"/>
          <w:sz w:val="23"/>
          <w:szCs w:val="23"/>
        </w:rPr>
      </w:pPr>
    </w:p>
    <w:p w:rsidR="00A234A9" w:rsidRPr="00587A02" w:rsidRDefault="00A234A9" w:rsidP="00A234A9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4384" behindDoc="1" locked="0" layoutInCell="1" allowOverlap="1" wp14:anchorId="2E3B0B2C" wp14:editId="2A2858EC">
            <wp:simplePos x="0" y="0"/>
            <wp:positionH relativeFrom="column">
              <wp:posOffset>4945711</wp:posOffset>
            </wp:positionH>
            <wp:positionV relativeFrom="paragraph">
              <wp:posOffset>172444</wp:posOffset>
            </wp:positionV>
            <wp:extent cx="1519058" cy="962108"/>
            <wp:effectExtent l="19050" t="0" r="4942" b="0"/>
            <wp:wrapNone/>
            <wp:docPr id="23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C02432">
        <w:rPr>
          <w:b/>
          <w:sz w:val="32"/>
          <w:szCs w:val="96"/>
        </w:rPr>
        <w:t>AP</w:t>
      </w:r>
      <w:r>
        <w:rPr>
          <w:b/>
          <w:sz w:val="32"/>
          <w:szCs w:val="96"/>
        </w:rPr>
        <w:t xml:space="preserve"> Human Geo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5: Language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I want the following </w:t>
      </w:r>
      <w:r>
        <w:rPr>
          <w:sz w:val="20"/>
          <w:szCs w:val="20"/>
        </w:rPr>
        <w:t xml:space="preserve">28 </w:t>
      </w:r>
      <w:r w:rsidRPr="00587A02">
        <w:rPr>
          <w:sz w:val="20"/>
          <w:szCs w:val="20"/>
        </w:rPr>
        <w:t>words DED</w:t>
      </w:r>
      <w:r>
        <w:rPr>
          <w:sz w:val="20"/>
          <w:szCs w:val="20"/>
        </w:rPr>
        <w:t xml:space="preserve"> and numbered</w:t>
      </w:r>
      <w:r w:rsidRPr="00587A02">
        <w:rPr>
          <w:sz w:val="20"/>
          <w:szCs w:val="20"/>
        </w:rPr>
        <w:t xml:space="preserve"> in your notebook</w:t>
      </w:r>
      <w:r>
        <w:rPr>
          <w:sz w:val="20"/>
          <w:szCs w:val="20"/>
        </w:rPr>
        <w:t>:</w:t>
      </w:r>
    </w:p>
    <w:p w:rsidR="00A234A9" w:rsidRDefault="00A234A9" w:rsidP="00A234A9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literary</w:t>
      </w:r>
      <w:proofErr w:type="gramEnd"/>
      <w:r>
        <w:rPr>
          <w:b/>
          <w:sz w:val="20"/>
          <w:szCs w:val="20"/>
        </w:rPr>
        <w:t xml:space="preserve"> tradition, official language, language family, language branch, language group, </w:t>
      </w:r>
    </w:p>
    <w:p w:rsidR="00A234A9" w:rsidRDefault="00A234A9" w:rsidP="00A234A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lopogram</w:t>
      </w:r>
      <w:proofErr w:type="spellEnd"/>
      <w:r>
        <w:rPr>
          <w:b/>
          <w:sz w:val="20"/>
          <w:szCs w:val="20"/>
        </w:rPr>
        <w:t xml:space="preserve">, Vulgar Latin, dialect, </w:t>
      </w:r>
      <w:r w:rsidRPr="004378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isogloss, (British) Received Pronunciation, creolized language,</w:t>
      </w:r>
      <w:r w:rsidRPr="004378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multilingual states, isolated language, extinct language, endangered language, lingua franca, pidgin language, Ebonics, Franglais, Spanglish, </w:t>
      </w:r>
      <w:proofErr w:type="spellStart"/>
      <w:r>
        <w:rPr>
          <w:b/>
          <w:sz w:val="20"/>
          <w:szCs w:val="20"/>
        </w:rPr>
        <w:t>Denglish</w:t>
      </w:r>
      <w:proofErr w:type="spellEnd"/>
      <w:r>
        <w:rPr>
          <w:b/>
          <w:sz w:val="20"/>
          <w:szCs w:val="20"/>
        </w:rPr>
        <w:t xml:space="preserve">, language divergence, language convergence, monolingual, multilingual, polyglot, </w:t>
      </w:r>
      <w:proofErr w:type="spellStart"/>
      <w:r>
        <w:rPr>
          <w:b/>
          <w:sz w:val="20"/>
          <w:szCs w:val="20"/>
        </w:rPr>
        <w:t>toponym</w:t>
      </w:r>
      <w:proofErr w:type="spellEnd"/>
      <w:r>
        <w:rPr>
          <w:b/>
          <w:sz w:val="20"/>
          <w:szCs w:val="20"/>
        </w:rPr>
        <w:t>, ideograms</w:t>
      </w:r>
    </w:p>
    <w:p w:rsidR="00A234A9" w:rsidRPr="000F1A3A" w:rsidRDefault="00A234A9" w:rsidP="00A234A9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A234A9" w:rsidRDefault="00A234A9" w:rsidP="00A234A9">
      <w:pPr>
        <w:autoSpaceDE w:val="0"/>
        <w:autoSpaceDN w:val="0"/>
        <w:adjustRightInd w:val="0"/>
        <w:rPr>
          <w:rFonts w:ascii="Minion Pro" w:eastAsiaTheme="minorHAnsi" w:hAnsi="Minion Pro" w:cs="Minion Pro"/>
          <w:color w:val="000000"/>
          <w:sz w:val="23"/>
          <w:szCs w:val="23"/>
        </w:rPr>
      </w:pPr>
    </w:p>
    <w:p w:rsidR="00A234A9" w:rsidRPr="00587A02" w:rsidRDefault="00A234A9" w:rsidP="00A234A9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6432" behindDoc="1" locked="0" layoutInCell="1" allowOverlap="1" wp14:anchorId="2E3B0B2C" wp14:editId="2A2858EC">
            <wp:simplePos x="0" y="0"/>
            <wp:positionH relativeFrom="column">
              <wp:posOffset>4945711</wp:posOffset>
            </wp:positionH>
            <wp:positionV relativeFrom="paragraph">
              <wp:posOffset>172444</wp:posOffset>
            </wp:positionV>
            <wp:extent cx="1519058" cy="962108"/>
            <wp:effectExtent l="19050" t="0" r="4942" b="0"/>
            <wp:wrapNone/>
            <wp:docPr id="24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C02432">
        <w:rPr>
          <w:b/>
          <w:sz w:val="32"/>
          <w:szCs w:val="96"/>
        </w:rPr>
        <w:t>AP</w:t>
      </w:r>
      <w:r>
        <w:rPr>
          <w:b/>
          <w:sz w:val="32"/>
          <w:szCs w:val="96"/>
        </w:rPr>
        <w:t xml:space="preserve"> Human Geo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5: Language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I want the following </w:t>
      </w:r>
      <w:r>
        <w:rPr>
          <w:sz w:val="20"/>
          <w:szCs w:val="20"/>
        </w:rPr>
        <w:t xml:space="preserve">28 </w:t>
      </w:r>
      <w:r w:rsidRPr="00587A02">
        <w:rPr>
          <w:sz w:val="20"/>
          <w:szCs w:val="20"/>
        </w:rPr>
        <w:t>words DED</w:t>
      </w:r>
      <w:r>
        <w:rPr>
          <w:sz w:val="20"/>
          <w:szCs w:val="20"/>
        </w:rPr>
        <w:t xml:space="preserve"> and numbered</w:t>
      </w:r>
      <w:r w:rsidRPr="00587A02">
        <w:rPr>
          <w:sz w:val="20"/>
          <w:szCs w:val="20"/>
        </w:rPr>
        <w:t xml:space="preserve"> in your notebook</w:t>
      </w:r>
      <w:r>
        <w:rPr>
          <w:sz w:val="20"/>
          <w:szCs w:val="20"/>
        </w:rPr>
        <w:t>:</w:t>
      </w:r>
    </w:p>
    <w:p w:rsidR="00A234A9" w:rsidRDefault="00A234A9" w:rsidP="00A234A9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literary</w:t>
      </w:r>
      <w:proofErr w:type="gramEnd"/>
      <w:r>
        <w:rPr>
          <w:b/>
          <w:sz w:val="20"/>
          <w:szCs w:val="20"/>
        </w:rPr>
        <w:t xml:space="preserve"> tradition, official language, language family, language branch, language group, </w:t>
      </w:r>
    </w:p>
    <w:p w:rsidR="00A234A9" w:rsidRDefault="00A234A9" w:rsidP="00A234A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lopogram</w:t>
      </w:r>
      <w:proofErr w:type="spellEnd"/>
      <w:r>
        <w:rPr>
          <w:b/>
          <w:sz w:val="20"/>
          <w:szCs w:val="20"/>
        </w:rPr>
        <w:t xml:space="preserve">, Vulgar Latin, dialect, </w:t>
      </w:r>
      <w:r w:rsidRPr="004378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isogloss, (British) Received Pronunciation, creolized language,</w:t>
      </w:r>
      <w:r w:rsidRPr="004378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multilingual states, isolated language, extinct language, endangered language, lingua franca, pidgin language, Ebonics, Franglais, Spanglish, </w:t>
      </w:r>
      <w:proofErr w:type="spellStart"/>
      <w:r>
        <w:rPr>
          <w:b/>
          <w:sz w:val="20"/>
          <w:szCs w:val="20"/>
        </w:rPr>
        <w:t>Denglish</w:t>
      </w:r>
      <w:proofErr w:type="spellEnd"/>
      <w:r>
        <w:rPr>
          <w:b/>
          <w:sz w:val="20"/>
          <w:szCs w:val="20"/>
        </w:rPr>
        <w:t xml:space="preserve">, language divergence, language convergence, monolingual, multilingual, polyglot, </w:t>
      </w:r>
      <w:proofErr w:type="spellStart"/>
      <w:r>
        <w:rPr>
          <w:b/>
          <w:sz w:val="20"/>
          <w:szCs w:val="20"/>
        </w:rPr>
        <w:t>toponym</w:t>
      </w:r>
      <w:proofErr w:type="spellEnd"/>
      <w:r>
        <w:rPr>
          <w:b/>
          <w:sz w:val="20"/>
          <w:szCs w:val="20"/>
        </w:rPr>
        <w:t>, ideograms</w:t>
      </w:r>
    </w:p>
    <w:p w:rsidR="00A234A9" w:rsidRPr="000F1A3A" w:rsidRDefault="00A234A9" w:rsidP="00A234A9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</w:p>
    <w:p w:rsidR="00A234A9" w:rsidRDefault="00A234A9" w:rsidP="00A234A9">
      <w:pPr>
        <w:autoSpaceDE w:val="0"/>
        <w:autoSpaceDN w:val="0"/>
        <w:adjustRightInd w:val="0"/>
        <w:rPr>
          <w:rFonts w:ascii="Minion Pro" w:eastAsiaTheme="minorHAnsi" w:hAnsi="Minion Pro" w:cs="Minion Pro"/>
          <w:color w:val="000000"/>
          <w:sz w:val="23"/>
          <w:szCs w:val="23"/>
        </w:rPr>
      </w:pPr>
    </w:p>
    <w:p w:rsidR="00A234A9" w:rsidRPr="00587A02" w:rsidRDefault="00A234A9" w:rsidP="00A234A9">
      <w:pPr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anchor distT="0" distB="0" distL="114300" distR="114300" simplePos="0" relativeHeight="251668480" behindDoc="1" locked="0" layoutInCell="1" allowOverlap="1" wp14:anchorId="2E3B0B2C" wp14:editId="2A2858EC">
            <wp:simplePos x="0" y="0"/>
            <wp:positionH relativeFrom="column">
              <wp:posOffset>4945711</wp:posOffset>
            </wp:positionH>
            <wp:positionV relativeFrom="paragraph">
              <wp:posOffset>172444</wp:posOffset>
            </wp:positionV>
            <wp:extent cx="1519058" cy="962108"/>
            <wp:effectExtent l="19050" t="0" r="4942" b="0"/>
            <wp:wrapNone/>
            <wp:docPr id="25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058" cy="962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7A02">
        <w:rPr>
          <w:b/>
          <w:sz w:val="56"/>
          <w:szCs w:val="56"/>
        </w:rPr>
        <w:t>D-E-D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Pr="00C02432">
        <w:rPr>
          <w:b/>
          <w:sz w:val="32"/>
          <w:szCs w:val="96"/>
        </w:rPr>
        <w:t>AP</w:t>
      </w:r>
      <w:r>
        <w:rPr>
          <w:b/>
          <w:sz w:val="32"/>
          <w:szCs w:val="96"/>
        </w:rPr>
        <w:t xml:space="preserve"> Human Geo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Define-Examples-Draw</w:t>
      </w:r>
      <w:r w:rsidRPr="00587A02">
        <w:rPr>
          <w:sz w:val="20"/>
          <w:szCs w:val="20"/>
        </w:rPr>
        <w:t xml:space="preserve"> (a way to do vocab): "I WANT THOSE WORDS DED!!!"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i/>
          <w:sz w:val="20"/>
          <w:szCs w:val="20"/>
        </w:rPr>
        <w:t>Define</w:t>
      </w:r>
      <w:r w:rsidRPr="00587A02">
        <w:rPr>
          <w:sz w:val="20"/>
          <w:szCs w:val="20"/>
        </w:rPr>
        <w:t xml:space="preserve">: What is it? </w:t>
      </w:r>
      <w:r w:rsidRPr="00587A02">
        <w:rPr>
          <w:i/>
          <w:sz w:val="20"/>
          <w:szCs w:val="20"/>
        </w:rPr>
        <w:t>Examples</w:t>
      </w:r>
      <w:r w:rsidRPr="00587A02">
        <w:rPr>
          <w:sz w:val="20"/>
          <w:szCs w:val="20"/>
        </w:rPr>
        <w:t xml:space="preserve">: What are they? What do they do? </w:t>
      </w:r>
      <w:r w:rsidRPr="00587A02">
        <w:rPr>
          <w:i/>
          <w:sz w:val="20"/>
          <w:szCs w:val="20"/>
        </w:rPr>
        <w:t>Draw</w:t>
      </w:r>
      <w:r w:rsidRPr="00587A02">
        <w:rPr>
          <w:sz w:val="20"/>
          <w:szCs w:val="20"/>
        </w:rPr>
        <w:t>: (</w:t>
      </w:r>
      <w:r w:rsidRPr="00587A02">
        <w:rPr>
          <w:i/>
          <w:sz w:val="20"/>
          <w:szCs w:val="20"/>
        </w:rPr>
        <w:t>insert visual rep here</w:t>
      </w:r>
      <w:r w:rsidRPr="00587A02">
        <w:rPr>
          <w:sz w:val="20"/>
          <w:szCs w:val="20"/>
        </w:rPr>
        <w:t>)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Chapter </w:t>
      </w:r>
      <w:r>
        <w:rPr>
          <w:sz w:val="20"/>
          <w:szCs w:val="20"/>
        </w:rPr>
        <w:t>5: Language</w:t>
      </w:r>
    </w:p>
    <w:p w:rsidR="00A234A9" w:rsidRPr="00587A02" w:rsidRDefault="00A234A9" w:rsidP="00A234A9">
      <w:pPr>
        <w:rPr>
          <w:sz w:val="20"/>
          <w:szCs w:val="20"/>
        </w:rPr>
      </w:pPr>
      <w:r w:rsidRPr="00587A02">
        <w:rPr>
          <w:sz w:val="20"/>
          <w:szCs w:val="20"/>
        </w:rPr>
        <w:t xml:space="preserve">I want the following </w:t>
      </w:r>
      <w:r>
        <w:rPr>
          <w:sz w:val="20"/>
          <w:szCs w:val="20"/>
        </w:rPr>
        <w:t xml:space="preserve">28 </w:t>
      </w:r>
      <w:r w:rsidRPr="00587A02">
        <w:rPr>
          <w:sz w:val="20"/>
          <w:szCs w:val="20"/>
        </w:rPr>
        <w:t>words DED</w:t>
      </w:r>
      <w:r>
        <w:rPr>
          <w:sz w:val="20"/>
          <w:szCs w:val="20"/>
        </w:rPr>
        <w:t xml:space="preserve"> and numbered</w:t>
      </w:r>
      <w:r w:rsidRPr="00587A02">
        <w:rPr>
          <w:sz w:val="20"/>
          <w:szCs w:val="20"/>
        </w:rPr>
        <w:t xml:space="preserve"> in your notebook</w:t>
      </w:r>
      <w:r>
        <w:rPr>
          <w:sz w:val="20"/>
          <w:szCs w:val="20"/>
        </w:rPr>
        <w:t>:</w:t>
      </w:r>
    </w:p>
    <w:p w:rsidR="00A234A9" w:rsidRDefault="00A234A9" w:rsidP="00A234A9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literary</w:t>
      </w:r>
      <w:proofErr w:type="gramEnd"/>
      <w:r>
        <w:rPr>
          <w:b/>
          <w:sz w:val="20"/>
          <w:szCs w:val="20"/>
        </w:rPr>
        <w:t xml:space="preserve"> tradition, official language, language family, language branch, language group, </w:t>
      </w:r>
    </w:p>
    <w:p w:rsidR="00A234A9" w:rsidRDefault="00A234A9" w:rsidP="00A234A9">
      <w:pPr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lopogram</w:t>
      </w:r>
      <w:proofErr w:type="spellEnd"/>
      <w:r>
        <w:rPr>
          <w:b/>
          <w:sz w:val="20"/>
          <w:szCs w:val="20"/>
        </w:rPr>
        <w:t xml:space="preserve">, Vulgar Latin, dialect, </w:t>
      </w:r>
      <w:r w:rsidRPr="004378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isogloss, (British) Received Pronunciation, creolized language,</w:t>
      </w:r>
      <w:r w:rsidRPr="004378D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multilingual states, isolated language, extinct language, endangered language, lingua franca, pidgin language, Ebonics, Franglais, Spanglish, </w:t>
      </w:r>
      <w:proofErr w:type="spellStart"/>
      <w:r>
        <w:rPr>
          <w:b/>
          <w:sz w:val="20"/>
          <w:szCs w:val="20"/>
        </w:rPr>
        <w:t>Denglish</w:t>
      </w:r>
      <w:proofErr w:type="spellEnd"/>
      <w:r>
        <w:rPr>
          <w:b/>
          <w:sz w:val="20"/>
          <w:szCs w:val="20"/>
        </w:rPr>
        <w:t xml:space="preserve">, language divergence, language convergence, monolingual, multilingual, polyglot, </w:t>
      </w:r>
      <w:proofErr w:type="spellStart"/>
      <w:r>
        <w:rPr>
          <w:b/>
          <w:sz w:val="20"/>
          <w:szCs w:val="20"/>
        </w:rPr>
        <w:t>toponym</w:t>
      </w:r>
      <w:proofErr w:type="spellEnd"/>
      <w:r>
        <w:rPr>
          <w:b/>
          <w:sz w:val="20"/>
          <w:szCs w:val="20"/>
        </w:rPr>
        <w:t>, ideograms</w:t>
      </w:r>
    </w:p>
    <w:p w:rsidR="00D06403" w:rsidRPr="006B1B5D" w:rsidRDefault="00A234A9" w:rsidP="00A234A9">
      <w:pPr>
        <w:rPr>
          <w:b/>
          <w:sz w:val="22"/>
        </w:rPr>
      </w:pP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  <w:bookmarkStart w:id="0" w:name="_GoBack"/>
      <w:bookmarkEnd w:id="0"/>
    </w:p>
    <w:sectPr w:rsidR="00D06403" w:rsidRPr="006B1B5D" w:rsidSect="00A234A9">
      <w:pgSz w:w="12240" w:h="15840"/>
      <w:pgMar w:top="54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BD6"/>
    <w:rsid w:val="000A477A"/>
    <w:rsid w:val="00103EC9"/>
    <w:rsid w:val="0014366E"/>
    <w:rsid w:val="00190E65"/>
    <w:rsid w:val="0020066A"/>
    <w:rsid w:val="002056E1"/>
    <w:rsid w:val="0028625C"/>
    <w:rsid w:val="002A6D8C"/>
    <w:rsid w:val="00326250"/>
    <w:rsid w:val="00394BD6"/>
    <w:rsid w:val="004378D2"/>
    <w:rsid w:val="00482863"/>
    <w:rsid w:val="0055025C"/>
    <w:rsid w:val="00585DEA"/>
    <w:rsid w:val="00587A02"/>
    <w:rsid w:val="00652AC1"/>
    <w:rsid w:val="0067602F"/>
    <w:rsid w:val="006B1B5D"/>
    <w:rsid w:val="006C4A9B"/>
    <w:rsid w:val="00762383"/>
    <w:rsid w:val="007F51E8"/>
    <w:rsid w:val="008A7838"/>
    <w:rsid w:val="00A234A9"/>
    <w:rsid w:val="00BA2933"/>
    <w:rsid w:val="00BF0FEF"/>
    <w:rsid w:val="00C83660"/>
    <w:rsid w:val="00D06403"/>
    <w:rsid w:val="00DA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FDA84B-3B0F-416D-964B-34E7074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6</cp:revision>
  <cp:lastPrinted>2015-11-02T13:40:00Z</cp:lastPrinted>
  <dcterms:created xsi:type="dcterms:W3CDTF">2011-10-31T12:31:00Z</dcterms:created>
  <dcterms:modified xsi:type="dcterms:W3CDTF">2015-11-02T13:46:00Z</dcterms:modified>
</cp:coreProperties>
</file>